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6C" w:rsidRDefault="00C56B46" w:rsidP="008639AC">
      <w:pPr>
        <w:pStyle w:val="Heading1"/>
        <w:spacing w:before="480" w:after="360"/>
        <w:rPr>
          <w:rFonts w:asciiTheme="majorHAnsi" w:hAnsiTheme="majorHAnsi"/>
          <w:sz w:val="24"/>
        </w:rPr>
      </w:pPr>
      <w:r>
        <w:rPr>
          <w:rFonts w:asciiTheme="majorHAnsi" w:hAnsiTheme="majorHAnsi"/>
          <w:color w:val="1F497D" w:themeColor="text2"/>
          <w:sz w:val="28"/>
        </w:rPr>
        <w:t>PROMI</w:t>
      </w:r>
      <w:r w:rsidR="00445134">
        <w:rPr>
          <w:rFonts w:asciiTheme="majorHAnsi" w:hAnsiTheme="majorHAnsi"/>
          <w:color w:val="1F497D" w:themeColor="text2"/>
          <w:sz w:val="28"/>
        </w:rPr>
        <w:t>SING PRACTICES:</w:t>
      </w:r>
      <w:r w:rsidR="008639AC">
        <w:rPr>
          <w:rFonts w:asciiTheme="majorHAnsi" w:hAnsiTheme="majorHAnsi"/>
          <w:color w:val="1F497D" w:themeColor="text2"/>
          <w:sz w:val="28"/>
        </w:rPr>
        <w:br/>
      </w:r>
      <w:r w:rsidR="00445134">
        <w:rPr>
          <w:rFonts w:asciiTheme="majorHAnsi" w:hAnsiTheme="majorHAnsi"/>
          <w:color w:val="1F497D" w:themeColor="text2"/>
          <w:sz w:val="28"/>
        </w:rPr>
        <w:t xml:space="preserve"> </w:t>
      </w:r>
      <w:r w:rsidR="00DB1190">
        <w:rPr>
          <w:rFonts w:asciiTheme="majorHAnsi" w:hAnsiTheme="majorHAnsi"/>
          <w:color w:val="1F497D" w:themeColor="text2"/>
          <w:sz w:val="28"/>
        </w:rPr>
        <w:t xml:space="preserve">LEARNING IN </w:t>
      </w:r>
      <w:r w:rsidR="00C804FE">
        <w:rPr>
          <w:rFonts w:asciiTheme="majorHAnsi" w:hAnsiTheme="majorHAnsi"/>
          <w:color w:val="1F497D" w:themeColor="text2"/>
          <w:sz w:val="28"/>
        </w:rPr>
        <w:t>i</w:t>
      </w:r>
      <w:r w:rsidR="00AF484D">
        <w:rPr>
          <w:rFonts w:asciiTheme="majorHAnsi" w:hAnsiTheme="majorHAnsi"/>
          <w:color w:val="1F497D" w:themeColor="text2"/>
          <w:sz w:val="28"/>
        </w:rPr>
        <w:t xml:space="preserve">NDIGENOUS </w:t>
      </w:r>
      <w:r w:rsidR="00DB1190">
        <w:rPr>
          <w:rFonts w:asciiTheme="majorHAnsi" w:hAnsiTheme="majorHAnsi"/>
          <w:color w:val="1F497D" w:themeColor="text2"/>
          <w:sz w:val="28"/>
        </w:rPr>
        <w:t>LANGUAGES</w:t>
      </w:r>
    </w:p>
    <w:p w:rsidR="00204C2A" w:rsidRPr="00204C2A" w:rsidRDefault="00A32402" w:rsidP="008639AC">
      <w:pPr>
        <w:pStyle w:val="Heading1"/>
        <w:spacing w:before="480" w:after="360"/>
        <w:rPr>
          <w:rFonts w:asciiTheme="majorHAnsi" w:hAnsiTheme="majorHAnsi"/>
          <w:sz w:val="24"/>
        </w:rPr>
      </w:pPr>
      <w:r w:rsidRPr="00C162A9">
        <w:rPr>
          <w:rFonts w:asciiTheme="majorHAnsi" w:hAnsiTheme="majorHAnsi"/>
          <w:sz w:val="24"/>
        </w:rPr>
        <w:t xml:space="preserve">DRAFT </w:t>
      </w:r>
      <w:r w:rsidR="00204C2A" w:rsidRPr="00C162A9">
        <w:rPr>
          <w:rFonts w:asciiTheme="majorHAnsi" w:hAnsiTheme="majorHAnsi"/>
          <w:sz w:val="24"/>
        </w:rPr>
        <w:t>Agenda</w:t>
      </w:r>
    </w:p>
    <w:p w:rsidR="00CF4B6C" w:rsidRPr="00CF4B6C" w:rsidRDefault="00DB1190" w:rsidP="00F077D0">
      <w:pPr>
        <w:pStyle w:val="Heading2"/>
        <w:spacing w:before="0" w:after="360"/>
        <w:jc w:val="center"/>
      </w:pPr>
      <w:r>
        <w:rPr>
          <w:rFonts w:asciiTheme="majorHAnsi" w:hAnsiTheme="majorHAnsi"/>
          <w:sz w:val="24"/>
        </w:rPr>
        <w:t>15</w:t>
      </w:r>
      <w:r w:rsidR="00F077D0" w:rsidRPr="00F077D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March </w:t>
      </w:r>
      <w:r w:rsidR="00F077D0" w:rsidRPr="00F077D0">
        <w:rPr>
          <w:rFonts w:asciiTheme="majorHAnsi" w:hAnsiTheme="majorHAnsi"/>
          <w:sz w:val="24"/>
        </w:rPr>
        <w:t>202</w:t>
      </w:r>
      <w:r>
        <w:rPr>
          <w:rFonts w:asciiTheme="majorHAnsi" w:hAnsiTheme="majorHAnsi"/>
          <w:sz w:val="24"/>
        </w:rPr>
        <w:t>2, 15.55</w:t>
      </w:r>
      <w:r w:rsidR="00F077D0" w:rsidRPr="00F077D0">
        <w:rPr>
          <w:rFonts w:asciiTheme="majorHAnsi" w:hAnsiTheme="majorHAnsi"/>
          <w:sz w:val="24"/>
        </w:rPr>
        <w:t xml:space="preserve"> (</w:t>
      </w:r>
      <w:r>
        <w:rPr>
          <w:rFonts w:asciiTheme="majorHAnsi" w:hAnsiTheme="majorHAnsi"/>
          <w:sz w:val="24"/>
        </w:rPr>
        <w:t>M</w:t>
      </w:r>
      <w:r w:rsidR="00F077D0" w:rsidRPr="00F077D0">
        <w:rPr>
          <w:rFonts w:asciiTheme="majorHAnsi" w:hAnsiTheme="majorHAnsi"/>
          <w:sz w:val="24"/>
        </w:rPr>
        <w:t>ST</w:t>
      </w:r>
      <w:proofErr w:type="gramStart"/>
      <w:r w:rsidR="00F077D0" w:rsidRPr="00F077D0">
        <w:rPr>
          <w:rFonts w:asciiTheme="majorHAnsi" w:hAnsiTheme="majorHAnsi"/>
          <w:sz w:val="24"/>
        </w:rPr>
        <w:t>)</w:t>
      </w:r>
      <w:proofErr w:type="gramEnd"/>
      <w:r w:rsidR="00F077D0">
        <w:rPr>
          <w:rFonts w:asciiTheme="majorHAnsi" w:hAnsiTheme="majorHAnsi"/>
          <w:sz w:val="24"/>
        </w:rPr>
        <w:br/>
      </w:r>
      <w:r w:rsidR="00F077D0" w:rsidRPr="00F077D0">
        <w:rPr>
          <w:rFonts w:asciiTheme="majorHAnsi" w:hAnsiTheme="majorHAnsi"/>
          <w:sz w:val="24"/>
        </w:rPr>
        <w:t>1</w:t>
      </w:r>
      <w:r>
        <w:rPr>
          <w:rFonts w:asciiTheme="majorHAnsi" w:hAnsiTheme="majorHAnsi"/>
          <w:sz w:val="24"/>
        </w:rPr>
        <w:t>5</w:t>
      </w:r>
      <w:r w:rsidR="00533DB5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March 2022</w:t>
      </w:r>
      <w:r w:rsidR="00533DB5">
        <w:rPr>
          <w:rFonts w:asciiTheme="majorHAnsi" w:hAnsiTheme="majorHAnsi"/>
          <w:sz w:val="24"/>
        </w:rPr>
        <w:t>, 23.5</w:t>
      </w:r>
      <w:r>
        <w:rPr>
          <w:rFonts w:asciiTheme="majorHAnsi" w:hAnsiTheme="majorHAnsi"/>
          <w:sz w:val="24"/>
        </w:rPr>
        <w:t>5</w:t>
      </w:r>
      <w:r w:rsidR="00332316">
        <w:rPr>
          <w:rFonts w:asciiTheme="majorHAnsi" w:hAnsiTheme="majorHAnsi"/>
          <w:sz w:val="24"/>
        </w:rPr>
        <w:t xml:space="preserve"> </w:t>
      </w:r>
      <w:r w:rsidR="00F077D0" w:rsidRPr="00F077D0">
        <w:rPr>
          <w:rFonts w:asciiTheme="majorHAnsi" w:hAnsiTheme="majorHAnsi"/>
          <w:sz w:val="24"/>
        </w:rPr>
        <w:t>(CET)</w:t>
      </w:r>
      <w:r w:rsidR="00F077D0">
        <w:rPr>
          <w:rFonts w:asciiTheme="majorHAnsi" w:hAnsiTheme="majorHAnsi"/>
          <w:sz w:val="24"/>
        </w:rPr>
        <w:br/>
      </w:r>
      <w:r w:rsidR="008B1BDC">
        <w:rPr>
          <w:rFonts w:asciiTheme="majorHAnsi" w:hAnsiTheme="majorHAnsi"/>
          <w:sz w:val="24"/>
        </w:rPr>
        <w:t>16</w:t>
      </w:r>
      <w:r w:rsidR="00F077D0" w:rsidRPr="00F077D0">
        <w:rPr>
          <w:rFonts w:asciiTheme="majorHAnsi" w:hAnsiTheme="majorHAnsi"/>
          <w:sz w:val="24"/>
        </w:rPr>
        <w:t xml:space="preserve"> </w:t>
      </w:r>
      <w:r w:rsidR="008B1BDC">
        <w:rPr>
          <w:rFonts w:asciiTheme="majorHAnsi" w:hAnsiTheme="majorHAnsi"/>
          <w:sz w:val="24"/>
        </w:rPr>
        <w:t>March 2022, 9.55 (AED</w:t>
      </w:r>
      <w:r w:rsidR="00F077D0" w:rsidRPr="00F077D0">
        <w:rPr>
          <w:rFonts w:asciiTheme="majorHAnsi" w:hAnsiTheme="majorHAnsi"/>
          <w:sz w:val="24"/>
        </w:rPr>
        <w:t>T)</w:t>
      </w:r>
      <w:r w:rsidR="00F077D0"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>16</w:t>
      </w:r>
      <w:r w:rsidR="00F077D0" w:rsidRPr="00F077D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March 2022</w:t>
      </w:r>
      <w:r w:rsidR="00F077D0" w:rsidRPr="00F077D0">
        <w:rPr>
          <w:rFonts w:asciiTheme="majorHAnsi" w:hAnsiTheme="majorHAnsi"/>
          <w:sz w:val="24"/>
        </w:rPr>
        <w:t>, 1</w:t>
      </w:r>
      <w:r>
        <w:rPr>
          <w:rFonts w:asciiTheme="majorHAnsi" w:hAnsiTheme="majorHAnsi"/>
          <w:sz w:val="24"/>
        </w:rPr>
        <w:t>1</w:t>
      </w:r>
      <w:r w:rsidR="00F077D0" w:rsidRPr="00F077D0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>55</w:t>
      </w:r>
      <w:r w:rsidR="00F077D0" w:rsidRPr="00F077D0">
        <w:rPr>
          <w:rFonts w:asciiTheme="majorHAnsi" w:hAnsiTheme="majorHAnsi"/>
          <w:sz w:val="24"/>
        </w:rPr>
        <w:t xml:space="preserve"> (NZDT)</w:t>
      </w:r>
    </w:p>
    <w:p w:rsidR="00180EFA" w:rsidRDefault="00445134" w:rsidP="00E862EC">
      <w:pPr>
        <w:pStyle w:val="Heading2"/>
        <w:spacing w:before="0" w:after="36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Webinar, via Zoom</w:t>
      </w:r>
    </w:p>
    <w:p w:rsidR="006D289B" w:rsidRPr="006D289B" w:rsidRDefault="006D289B" w:rsidP="006D289B"/>
    <w:p w:rsidR="001E0891" w:rsidRPr="00A70F4F" w:rsidRDefault="00445134" w:rsidP="001E0891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A70F4F">
        <w:rPr>
          <w:rFonts w:asciiTheme="minorHAnsi" w:hAnsiTheme="minorHAnsi" w:cstheme="minorHAnsi"/>
          <w:b/>
          <w:i/>
          <w:sz w:val="24"/>
          <w:szCs w:val="24"/>
        </w:rPr>
        <w:t>Welcome</w:t>
      </w:r>
      <w:r w:rsidR="00C804FE">
        <w:rPr>
          <w:rFonts w:asciiTheme="minorHAnsi" w:hAnsiTheme="minorHAnsi" w:cstheme="minorHAnsi"/>
          <w:b/>
          <w:i/>
          <w:sz w:val="24"/>
          <w:szCs w:val="24"/>
        </w:rPr>
        <w:t xml:space="preserve"> and introductions</w:t>
      </w:r>
    </w:p>
    <w:p w:rsidR="00523B27" w:rsidRDefault="00523B27" w:rsidP="001E0891">
      <w:pPr>
        <w:jc w:val="left"/>
        <w:rPr>
          <w:rFonts w:asciiTheme="minorHAnsi" w:hAnsiTheme="minorHAnsi" w:cstheme="minorHAnsi"/>
        </w:rPr>
      </w:pPr>
    </w:p>
    <w:p w:rsidR="001431A7" w:rsidRPr="00523B27" w:rsidRDefault="008B1BDC" w:rsidP="00523B2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23</w:t>
      </w:r>
      <w:r w:rsidR="00332316" w:rsidRPr="0033231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55</w:t>
      </w:r>
      <w:r w:rsidR="009E4E2E">
        <w:rPr>
          <w:rFonts w:asciiTheme="minorHAnsi" w:hAnsiTheme="minorHAnsi" w:cstheme="minorHAnsi"/>
        </w:rPr>
        <w:t xml:space="preserve"> </w:t>
      </w:r>
      <w:r w:rsidR="00332316" w:rsidRPr="00332316">
        <w:rPr>
          <w:rFonts w:asciiTheme="minorHAnsi" w:hAnsiTheme="minorHAnsi" w:cstheme="minorHAnsi"/>
        </w:rPr>
        <w:t>-</w:t>
      </w:r>
      <w:r w:rsidR="009E4E2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24</w:t>
      </w:r>
      <w:r w:rsidR="00332316" w:rsidRPr="00332316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0</w:t>
      </w:r>
      <w:r w:rsidR="00523B27">
        <w:rPr>
          <w:rFonts w:asciiTheme="minorHAnsi" w:hAnsiTheme="minorHAnsi" w:cstheme="minorHAnsi"/>
        </w:rPr>
        <w:t xml:space="preserve">: </w:t>
      </w:r>
      <w:r w:rsidR="00523B27">
        <w:rPr>
          <w:rFonts w:asciiTheme="minorHAnsi" w:hAnsiTheme="minorHAnsi" w:cstheme="minorHAnsi"/>
        </w:rPr>
        <w:tab/>
      </w:r>
      <w:r w:rsidR="00701A50" w:rsidRPr="00523B27">
        <w:rPr>
          <w:rFonts w:asciiTheme="minorHAnsi" w:hAnsiTheme="minorHAnsi" w:cstheme="minorHAnsi"/>
          <w:b/>
          <w:i/>
        </w:rPr>
        <w:t>OECD Secretariat</w:t>
      </w:r>
    </w:p>
    <w:p w:rsidR="00523B27" w:rsidRPr="00A70F4F" w:rsidRDefault="00523B27" w:rsidP="008B1BDC">
      <w:pPr>
        <w:ind w:left="720"/>
        <w:jc w:val="left"/>
        <w:rPr>
          <w:rFonts w:asciiTheme="minorHAnsi" w:hAnsiTheme="minorHAnsi" w:cstheme="minorHAnsi"/>
          <w:i/>
        </w:rPr>
      </w:pPr>
    </w:p>
    <w:p w:rsidR="001E0891" w:rsidRPr="00A70F4F" w:rsidRDefault="008B1BDC" w:rsidP="00586A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Insights from Jurisdictions </w:t>
      </w:r>
    </w:p>
    <w:p w:rsidR="00523B27" w:rsidRDefault="00523B27" w:rsidP="00332316">
      <w:pPr>
        <w:jc w:val="left"/>
        <w:rPr>
          <w:rFonts w:asciiTheme="minorHAnsi" w:hAnsiTheme="minorHAnsi" w:cstheme="minorHAnsi"/>
        </w:rPr>
      </w:pPr>
    </w:p>
    <w:p w:rsidR="00CF4B6C" w:rsidRPr="00523B27" w:rsidRDefault="008B1BDC" w:rsidP="00CF4B6C">
      <w:pPr>
        <w:jc w:val="left"/>
        <w:rPr>
          <w:rFonts w:asciiTheme="minorHAnsi" w:hAnsiTheme="minorHAnsi" w:cstheme="minorHAnsi"/>
          <w:b/>
        </w:rPr>
      </w:pPr>
      <w:proofErr w:type="gramStart"/>
      <w:r w:rsidRPr="00523B27">
        <w:rPr>
          <w:rFonts w:asciiTheme="minorHAnsi" w:hAnsiTheme="minorHAnsi" w:cstheme="minorHAnsi"/>
        </w:rPr>
        <w:t>24</w:t>
      </w:r>
      <w:r w:rsidR="00332316" w:rsidRPr="00523B27">
        <w:rPr>
          <w:rFonts w:asciiTheme="minorHAnsi" w:hAnsiTheme="minorHAnsi" w:cstheme="minorHAnsi"/>
        </w:rPr>
        <w:t>.0</w:t>
      </w:r>
      <w:r w:rsidRPr="00523B27">
        <w:rPr>
          <w:rFonts w:asciiTheme="minorHAnsi" w:hAnsiTheme="minorHAnsi" w:cstheme="minorHAnsi"/>
        </w:rPr>
        <w:t>0</w:t>
      </w:r>
      <w:proofErr w:type="gramEnd"/>
      <w:r w:rsidR="009E4E2E">
        <w:rPr>
          <w:rFonts w:asciiTheme="minorHAnsi" w:hAnsiTheme="minorHAnsi" w:cstheme="minorHAnsi"/>
        </w:rPr>
        <w:t xml:space="preserve"> </w:t>
      </w:r>
      <w:r w:rsidRPr="00523B27">
        <w:rPr>
          <w:rFonts w:asciiTheme="minorHAnsi" w:hAnsiTheme="minorHAnsi" w:cstheme="minorHAnsi"/>
        </w:rPr>
        <w:t>-</w:t>
      </w:r>
      <w:r w:rsidR="009E4E2E">
        <w:rPr>
          <w:rFonts w:asciiTheme="minorHAnsi" w:hAnsiTheme="minorHAnsi" w:cstheme="minorHAnsi"/>
        </w:rPr>
        <w:t xml:space="preserve"> </w:t>
      </w:r>
      <w:r w:rsidRPr="00523B27">
        <w:rPr>
          <w:rFonts w:asciiTheme="minorHAnsi" w:hAnsiTheme="minorHAnsi" w:cstheme="minorHAnsi"/>
        </w:rPr>
        <w:t>24</w:t>
      </w:r>
      <w:r w:rsidR="00332316" w:rsidRPr="00523B27">
        <w:rPr>
          <w:rFonts w:asciiTheme="minorHAnsi" w:hAnsiTheme="minorHAnsi" w:cstheme="minorHAnsi"/>
        </w:rPr>
        <w:t>.2</w:t>
      </w:r>
      <w:r w:rsidRPr="00523B27">
        <w:rPr>
          <w:rFonts w:asciiTheme="minorHAnsi" w:hAnsiTheme="minorHAnsi" w:cstheme="minorHAnsi"/>
        </w:rPr>
        <w:t>0</w:t>
      </w:r>
      <w:r w:rsidR="00523B27" w:rsidRPr="00523B27">
        <w:rPr>
          <w:rFonts w:asciiTheme="minorHAnsi" w:hAnsiTheme="minorHAnsi" w:cstheme="minorHAnsi"/>
        </w:rPr>
        <w:t>: `</w:t>
      </w:r>
      <w:r w:rsidR="00523B27" w:rsidRPr="00523B27">
        <w:rPr>
          <w:rFonts w:asciiTheme="minorHAnsi" w:hAnsiTheme="minorHAnsi" w:cstheme="minorHAnsi"/>
        </w:rPr>
        <w:tab/>
      </w:r>
      <w:r w:rsidRPr="00523B27">
        <w:rPr>
          <w:rFonts w:asciiTheme="minorHAnsi" w:hAnsiTheme="minorHAnsi" w:cstheme="minorHAnsi"/>
          <w:b/>
        </w:rPr>
        <w:t>Northwest Territories</w:t>
      </w:r>
      <w:r w:rsidR="00523B27">
        <w:rPr>
          <w:rFonts w:asciiTheme="minorHAnsi" w:hAnsiTheme="minorHAnsi" w:cstheme="minorHAnsi"/>
          <w:b/>
        </w:rPr>
        <w:t xml:space="preserve">, Canada </w:t>
      </w:r>
    </w:p>
    <w:p w:rsidR="008B1BDC" w:rsidRPr="00523B27" w:rsidRDefault="008B1BDC" w:rsidP="00CF4B6C">
      <w:pPr>
        <w:jc w:val="left"/>
        <w:rPr>
          <w:rFonts w:asciiTheme="minorHAnsi" w:hAnsiTheme="minorHAnsi" w:cstheme="minorHAnsi"/>
        </w:rPr>
      </w:pPr>
    </w:p>
    <w:p w:rsidR="008B1BDC" w:rsidRPr="00523B27" w:rsidRDefault="008B1BDC" w:rsidP="00523B27">
      <w:pPr>
        <w:jc w:val="left"/>
        <w:rPr>
          <w:rFonts w:asciiTheme="minorHAnsi" w:hAnsiTheme="minorHAnsi" w:cstheme="minorHAnsi"/>
          <w:b/>
        </w:rPr>
      </w:pPr>
      <w:r w:rsidRPr="00523B27">
        <w:rPr>
          <w:rFonts w:asciiTheme="minorHAnsi" w:hAnsiTheme="minorHAnsi" w:cstheme="minorHAnsi"/>
        </w:rPr>
        <w:t>24.20</w:t>
      </w:r>
      <w:r w:rsidR="009E4E2E">
        <w:rPr>
          <w:rFonts w:asciiTheme="minorHAnsi" w:hAnsiTheme="minorHAnsi" w:cstheme="minorHAnsi"/>
        </w:rPr>
        <w:t xml:space="preserve"> </w:t>
      </w:r>
      <w:r w:rsidRPr="00523B27">
        <w:rPr>
          <w:rFonts w:asciiTheme="minorHAnsi" w:hAnsiTheme="minorHAnsi" w:cstheme="minorHAnsi"/>
        </w:rPr>
        <w:t>-</w:t>
      </w:r>
      <w:r w:rsidR="009E4E2E">
        <w:rPr>
          <w:rFonts w:asciiTheme="minorHAnsi" w:hAnsiTheme="minorHAnsi" w:cstheme="minorHAnsi"/>
        </w:rPr>
        <w:t xml:space="preserve"> </w:t>
      </w:r>
      <w:r w:rsidRPr="00523B27">
        <w:rPr>
          <w:rFonts w:asciiTheme="minorHAnsi" w:hAnsiTheme="minorHAnsi" w:cstheme="minorHAnsi"/>
        </w:rPr>
        <w:t>24.40</w:t>
      </w:r>
      <w:r w:rsidR="00523B27" w:rsidRPr="00523B27">
        <w:rPr>
          <w:rFonts w:asciiTheme="minorHAnsi" w:hAnsiTheme="minorHAnsi" w:cstheme="minorHAnsi"/>
        </w:rPr>
        <w:tab/>
      </w:r>
      <w:r w:rsidR="00523B27" w:rsidRPr="00523B27">
        <w:rPr>
          <w:rFonts w:asciiTheme="minorHAnsi" w:hAnsiTheme="minorHAnsi" w:cstheme="minorHAnsi"/>
        </w:rPr>
        <w:tab/>
      </w:r>
      <w:r w:rsidRPr="00523B27">
        <w:rPr>
          <w:rFonts w:asciiTheme="minorHAnsi" w:hAnsiTheme="minorHAnsi" w:cstheme="minorHAnsi"/>
          <w:b/>
        </w:rPr>
        <w:t>New South Wales, Australia</w:t>
      </w:r>
    </w:p>
    <w:p w:rsidR="008B1BDC" w:rsidRPr="00523B27" w:rsidRDefault="008B1BDC" w:rsidP="008B1BDC">
      <w:pPr>
        <w:ind w:left="720"/>
        <w:jc w:val="left"/>
        <w:rPr>
          <w:rFonts w:asciiTheme="minorHAnsi" w:hAnsiTheme="minorHAnsi" w:cstheme="minorHAnsi"/>
        </w:rPr>
      </w:pPr>
    </w:p>
    <w:p w:rsidR="008B1BDC" w:rsidRPr="00523B27" w:rsidRDefault="008B1BDC" w:rsidP="00CF4B6C">
      <w:pPr>
        <w:jc w:val="left"/>
        <w:rPr>
          <w:rFonts w:asciiTheme="minorHAnsi" w:hAnsiTheme="minorHAnsi" w:cstheme="minorHAnsi"/>
          <w:b/>
        </w:rPr>
      </w:pPr>
      <w:r w:rsidRPr="00523B27">
        <w:rPr>
          <w:rFonts w:asciiTheme="minorHAnsi" w:hAnsiTheme="minorHAnsi" w:cstheme="minorHAnsi"/>
        </w:rPr>
        <w:t>24.40</w:t>
      </w:r>
      <w:r w:rsidR="009E4E2E">
        <w:rPr>
          <w:rFonts w:asciiTheme="minorHAnsi" w:hAnsiTheme="minorHAnsi" w:cstheme="minorHAnsi"/>
        </w:rPr>
        <w:t xml:space="preserve"> </w:t>
      </w:r>
      <w:r w:rsidRPr="00523B27">
        <w:rPr>
          <w:rFonts w:asciiTheme="minorHAnsi" w:hAnsiTheme="minorHAnsi" w:cstheme="minorHAnsi"/>
        </w:rPr>
        <w:t>-</w:t>
      </w:r>
      <w:r w:rsidR="009E4E2E">
        <w:rPr>
          <w:rFonts w:asciiTheme="minorHAnsi" w:hAnsiTheme="minorHAnsi" w:cstheme="minorHAnsi"/>
        </w:rPr>
        <w:t xml:space="preserve"> </w:t>
      </w:r>
      <w:r w:rsidRPr="00523B27">
        <w:rPr>
          <w:rFonts w:asciiTheme="minorHAnsi" w:hAnsiTheme="minorHAnsi" w:cstheme="minorHAnsi"/>
        </w:rPr>
        <w:t>1.00</w:t>
      </w:r>
      <w:r w:rsidR="00523B27" w:rsidRPr="00523B27">
        <w:rPr>
          <w:rFonts w:asciiTheme="minorHAnsi" w:hAnsiTheme="minorHAnsi" w:cstheme="minorHAnsi"/>
        </w:rPr>
        <w:tab/>
      </w:r>
      <w:r w:rsidR="00523B27" w:rsidRPr="00523B27">
        <w:rPr>
          <w:rFonts w:asciiTheme="minorHAnsi" w:hAnsiTheme="minorHAnsi" w:cstheme="minorHAnsi"/>
        </w:rPr>
        <w:tab/>
      </w:r>
      <w:r w:rsidRPr="00523B27">
        <w:rPr>
          <w:rFonts w:asciiTheme="minorHAnsi" w:hAnsiTheme="minorHAnsi" w:cstheme="minorHAnsi"/>
          <w:b/>
        </w:rPr>
        <w:t xml:space="preserve">New Zealand </w:t>
      </w:r>
    </w:p>
    <w:p w:rsidR="00523B27" w:rsidRPr="00A70F4F" w:rsidRDefault="00523B27" w:rsidP="00CF4B6C">
      <w:pPr>
        <w:jc w:val="left"/>
        <w:rPr>
          <w:rFonts w:asciiTheme="minorHAnsi" w:hAnsiTheme="minorHAnsi" w:cstheme="minorHAnsi"/>
          <w:color w:val="1F497D" w:themeColor="text2"/>
        </w:rPr>
      </w:pPr>
    </w:p>
    <w:p w:rsidR="00CF4B6C" w:rsidRPr="00A70F4F" w:rsidRDefault="008B1BDC" w:rsidP="00CF4B6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Highlights from the Draft Working Paper: </w:t>
      </w:r>
      <w:r w:rsidR="00523B27">
        <w:rPr>
          <w:rFonts w:asciiTheme="minorHAnsi" w:hAnsiTheme="minorHAnsi" w:cstheme="minorHAnsi"/>
          <w:b/>
          <w:i/>
          <w:sz w:val="24"/>
          <w:szCs w:val="24"/>
        </w:rPr>
        <w:t>Learning in Indigenous Languages: Common Ground, Diverse Pathways</w:t>
      </w:r>
    </w:p>
    <w:p w:rsidR="00523B27" w:rsidRDefault="00523B27" w:rsidP="00332316">
      <w:pPr>
        <w:jc w:val="left"/>
        <w:rPr>
          <w:rFonts w:asciiTheme="minorHAnsi" w:hAnsiTheme="minorHAnsi" w:cstheme="minorHAnsi"/>
        </w:rPr>
      </w:pPr>
    </w:p>
    <w:p w:rsidR="00F077D0" w:rsidRDefault="009E4E2E" w:rsidP="00523B27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1.00 </w:t>
      </w:r>
      <w:r w:rsidR="005620ED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1</w:t>
      </w:r>
      <w:r w:rsidR="005620ED">
        <w:rPr>
          <w:rFonts w:asciiTheme="minorHAnsi" w:hAnsiTheme="minorHAnsi" w:cstheme="minorHAnsi"/>
        </w:rPr>
        <w:t>.</w:t>
      </w:r>
      <w:r w:rsidR="00EC52E3">
        <w:rPr>
          <w:rFonts w:asciiTheme="minorHAnsi" w:hAnsiTheme="minorHAnsi" w:cstheme="minorHAnsi"/>
        </w:rPr>
        <w:t>20</w:t>
      </w:r>
      <w:r w:rsidR="00EC52E3">
        <w:rPr>
          <w:rFonts w:asciiTheme="minorHAnsi" w:hAnsiTheme="minorHAnsi" w:cstheme="minorHAnsi"/>
        </w:rPr>
        <w:tab/>
      </w:r>
      <w:r w:rsidR="00EC52E3">
        <w:rPr>
          <w:rFonts w:asciiTheme="minorHAnsi" w:hAnsiTheme="minorHAnsi" w:cstheme="minorHAnsi"/>
        </w:rPr>
        <w:tab/>
      </w:r>
      <w:r w:rsidRPr="00EC52E3">
        <w:rPr>
          <w:rFonts w:asciiTheme="minorHAnsi" w:hAnsiTheme="minorHAnsi" w:cstheme="minorHAnsi"/>
          <w:b/>
        </w:rPr>
        <w:t>Australian National University</w:t>
      </w:r>
      <w:r>
        <w:rPr>
          <w:rFonts w:asciiTheme="minorHAnsi" w:hAnsiTheme="minorHAnsi" w:cstheme="minorHAnsi"/>
        </w:rPr>
        <w:t xml:space="preserve"> </w:t>
      </w:r>
    </w:p>
    <w:p w:rsidR="00523B27" w:rsidRPr="00523B27" w:rsidRDefault="00523B27" w:rsidP="00523B27">
      <w:pPr>
        <w:jc w:val="left"/>
        <w:rPr>
          <w:rFonts w:asciiTheme="minorHAnsi" w:hAnsiTheme="minorHAnsi" w:cstheme="minorHAnsi"/>
        </w:rPr>
      </w:pPr>
    </w:p>
    <w:p w:rsidR="00F077D0" w:rsidRPr="00A70F4F" w:rsidRDefault="00EC52E3" w:rsidP="00F077D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 xml:space="preserve">Next Steps </w:t>
      </w:r>
      <w:bookmarkStart w:id="0" w:name="_GoBack"/>
      <w:bookmarkEnd w:id="0"/>
    </w:p>
    <w:p w:rsidR="009E4E2E" w:rsidRDefault="009E4E2E" w:rsidP="00701A50">
      <w:pPr>
        <w:jc w:val="left"/>
        <w:rPr>
          <w:rFonts w:asciiTheme="minorHAnsi" w:hAnsiTheme="minorHAnsi" w:cstheme="minorHAnsi"/>
        </w:rPr>
      </w:pPr>
    </w:p>
    <w:p w:rsidR="00701A50" w:rsidRPr="00332316" w:rsidRDefault="00EC52E3" w:rsidP="00701A50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1.20 </w:t>
      </w:r>
      <w:r w:rsidR="00332316" w:rsidRPr="003323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="00332316" w:rsidRPr="00332316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30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EC52E3">
        <w:rPr>
          <w:rFonts w:asciiTheme="minorHAnsi" w:hAnsiTheme="minorHAnsi" w:cstheme="minorHAnsi"/>
          <w:b/>
        </w:rPr>
        <w:t>OECD Secretariat</w:t>
      </w:r>
      <w:r>
        <w:rPr>
          <w:rFonts w:asciiTheme="minorHAnsi" w:hAnsiTheme="minorHAnsi" w:cstheme="minorHAnsi"/>
        </w:rPr>
        <w:t xml:space="preserve"> </w:t>
      </w:r>
    </w:p>
    <w:p w:rsidR="008639AC" w:rsidRDefault="008639AC" w:rsidP="00701A50">
      <w:pPr>
        <w:jc w:val="left"/>
        <w:rPr>
          <w:rFonts w:asciiTheme="minorHAnsi" w:hAnsiTheme="minorHAnsi" w:cstheme="minorHAnsi"/>
          <w:i/>
        </w:rPr>
      </w:pPr>
    </w:p>
    <w:p w:rsidR="000D0B9B" w:rsidRPr="00A70F4F" w:rsidRDefault="00EC52E3" w:rsidP="000D0B9B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Close</w:t>
      </w:r>
    </w:p>
    <w:sectPr w:rsidR="000D0B9B" w:rsidRPr="00A70F4F" w:rsidSect="006D289B">
      <w:footerReference w:type="default" r:id="rId8"/>
      <w:headerReference w:type="first" r:id="rId9"/>
      <w:pgSz w:w="11907" w:h="16840" w:code="9"/>
      <w:pgMar w:top="0" w:right="1440" w:bottom="1440" w:left="1440" w:header="1247" w:footer="12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62" w:rsidRDefault="00183D62">
      <w:r>
        <w:separator/>
      </w:r>
    </w:p>
  </w:endnote>
  <w:endnote w:type="continuationSeparator" w:id="0">
    <w:p w:rsidR="00183D62" w:rsidRDefault="0018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91" w:rsidRPr="00533D0E" w:rsidRDefault="001E0891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62" w:rsidRDefault="00183D62">
      <w:r>
        <w:separator/>
      </w:r>
    </w:p>
  </w:footnote>
  <w:footnote w:type="continuationSeparator" w:id="0">
    <w:p w:rsidR="00183D62" w:rsidRDefault="00183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91" w:rsidRDefault="001E0891" w:rsidP="00B8168E"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-2343150</wp:posOffset>
              </wp:positionH>
              <wp:positionV relativeFrom="paragraph">
                <wp:posOffset>-791845</wp:posOffset>
              </wp:positionV>
              <wp:extent cx="9053195" cy="866775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5319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891" w:rsidRDefault="001E0891" w:rsidP="00445134">
                          <w:pPr>
                            <w:ind w:left="2127"/>
                            <w:jc w:val="center"/>
                          </w:pPr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C0F78A2" wp14:editId="2893DE62">
                                <wp:extent cx="5879805" cy="941070"/>
                                <wp:effectExtent l="0" t="0" r="6985" b="0"/>
                                <wp:docPr id="13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03505" cy="1056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4.5pt;margin-top:-62.35pt;width:712.8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opgwIAAA8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" stroked="f">
              <v:textbox>
                <w:txbxContent>
                  <w:p w:rsidR="001E0891" w:rsidRDefault="001E0891" w:rsidP="00445134">
                    <w:pPr>
                      <w:ind w:left="2127"/>
                      <w:jc w:val="center"/>
                    </w:pPr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C0F78A2" wp14:editId="2893DE62">
                          <wp:extent cx="5879805" cy="941070"/>
                          <wp:effectExtent l="0" t="0" r="6985" b="0"/>
                          <wp:docPr id="13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03505" cy="10568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3B8"/>
    <w:multiLevelType w:val="hybridMultilevel"/>
    <w:tmpl w:val="20DE5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37D56"/>
    <w:multiLevelType w:val="hybridMultilevel"/>
    <w:tmpl w:val="6176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B45F8"/>
    <w:multiLevelType w:val="hybridMultilevel"/>
    <w:tmpl w:val="EEF28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7117"/>
    <w:multiLevelType w:val="hybridMultilevel"/>
    <w:tmpl w:val="B724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46A67"/>
    <w:multiLevelType w:val="hybridMultilevel"/>
    <w:tmpl w:val="723272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C4C56"/>
    <w:multiLevelType w:val="hybridMultilevel"/>
    <w:tmpl w:val="70F87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24AE"/>
    <w:multiLevelType w:val="hybridMultilevel"/>
    <w:tmpl w:val="3F96B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3029"/>
    <w:multiLevelType w:val="hybridMultilevel"/>
    <w:tmpl w:val="AF9C7E2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904AAC"/>
    <w:multiLevelType w:val="hybridMultilevel"/>
    <w:tmpl w:val="1CA4F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65904"/>
    <w:multiLevelType w:val="hybridMultilevel"/>
    <w:tmpl w:val="5432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1C23"/>
    <w:multiLevelType w:val="hybridMultilevel"/>
    <w:tmpl w:val="66646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7D3D"/>
    <w:multiLevelType w:val="hybridMultilevel"/>
    <w:tmpl w:val="BD806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6EAF"/>
    <w:multiLevelType w:val="hybridMultilevel"/>
    <w:tmpl w:val="0C080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A0DDA"/>
    <w:multiLevelType w:val="hybridMultilevel"/>
    <w:tmpl w:val="47980B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C5A4A"/>
    <w:multiLevelType w:val="hybridMultilevel"/>
    <w:tmpl w:val="35F42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E787D"/>
    <w:multiLevelType w:val="hybridMultilevel"/>
    <w:tmpl w:val="368CF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5792D"/>
    <w:multiLevelType w:val="hybridMultilevel"/>
    <w:tmpl w:val="EAA0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411DC"/>
    <w:multiLevelType w:val="hybridMultilevel"/>
    <w:tmpl w:val="B25A9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736F0"/>
    <w:multiLevelType w:val="hybridMultilevel"/>
    <w:tmpl w:val="B156E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37EB7"/>
    <w:multiLevelType w:val="hybridMultilevel"/>
    <w:tmpl w:val="2C029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0"/>
  </w:num>
  <w:num w:numId="7">
    <w:abstractNumId w:val="15"/>
  </w:num>
  <w:num w:numId="8">
    <w:abstractNumId w:val="5"/>
  </w:num>
  <w:num w:numId="9">
    <w:abstractNumId w:val="14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4"/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17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A"/>
    <w:rsid w:val="000129F5"/>
    <w:rsid w:val="000154AA"/>
    <w:rsid w:val="0002593F"/>
    <w:rsid w:val="00034E8C"/>
    <w:rsid w:val="00034F1B"/>
    <w:rsid w:val="000714FA"/>
    <w:rsid w:val="00071E4B"/>
    <w:rsid w:val="00077E0F"/>
    <w:rsid w:val="00080DF1"/>
    <w:rsid w:val="00080F8D"/>
    <w:rsid w:val="000925D9"/>
    <w:rsid w:val="000A5931"/>
    <w:rsid w:val="000B2F5B"/>
    <w:rsid w:val="000B61CA"/>
    <w:rsid w:val="000C60B4"/>
    <w:rsid w:val="000D0B9B"/>
    <w:rsid w:val="000D216A"/>
    <w:rsid w:val="000D4A63"/>
    <w:rsid w:val="000D5D07"/>
    <w:rsid w:val="00104AD7"/>
    <w:rsid w:val="001431A7"/>
    <w:rsid w:val="00146C98"/>
    <w:rsid w:val="00152F10"/>
    <w:rsid w:val="0015594E"/>
    <w:rsid w:val="00160F6B"/>
    <w:rsid w:val="00174404"/>
    <w:rsid w:val="00174833"/>
    <w:rsid w:val="00175705"/>
    <w:rsid w:val="00176EAE"/>
    <w:rsid w:val="00180EFA"/>
    <w:rsid w:val="00181844"/>
    <w:rsid w:val="00183D62"/>
    <w:rsid w:val="00194F0D"/>
    <w:rsid w:val="0019741B"/>
    <w:rsid w:val="001B59D1"/>
    <w:rsid w:val="001C29E8"/>
    <w:rsid w:val="001E0891"/>
    <w:rsid w:val="001E5C70"/>
    <w:rsid w:val="00200FE5"/>
    <w:rsid w:val="00204C2A"/>
    <w:rsid w:val="00207FF9"/>
    <w:rsid w:val="002101A9"/>
    <w:rsid w:val="002118D9"/>
    <w:rsid w:val="00234777"/>
    <w:rsid w:val="00236290"/>
    <w:rsid w:val="00244014"/>
    <w:rsid w:val="00253DA2"/>
    <w:rsid w:val="00294BE4"/>
    <w:rsid w:val="0029646F"/>
    <w:rsid w:val="002A0718"/>
    <w:rsid w:val="002A68CF"/>
    <w:rsid w:val="002A70EE"/>
    <w:rsid w:val="002D2446"/>
    <w:rsid w:val="002E547F"/>
    <w:rsid w:val="002F2FFF"/>
    <w:rsid w:val="002F4449"/>
    <w:rsid w:val="00300665"/>
    <w:rsid w:val="00322CD2"/>
    <w:rsid w:val="00324741"/>
    <w:rsid w:val="0032668D"/>
    <w:rsid w:val="003319EA"/>
    <w:rsid w:val="00332316"/>
    <w:rsid w:val="00333F17"/>
    <w:rsid w:val="00336581"/>
    <w:rsid w:val="003417B1"/>
    <w:rsid w:val="00352E6C"/>
    <w:rsid w:val="00372E08"/>
    <w:rsid w:val="00385368"/>
    <w:rsid w:val="00387ABC"/>
    <w:rsid w:val="00390953"/>
    <w:rsid w:val="00391153"/>
    <w:rsid w:val="003924AF"/>
    <w:rsid w:val="003978FB"/>
    <w:rsid w:val="003B012D"/>
    <w:rsid w:val="003B0F4B"/>
    <w:rsid w:val="003C612A"/>
    <w:rsid w:val="003E3AD7"/>
    <w:rsid w:val="003E5468"/>
    <w:rsid w:val="003E65FF"/>
    <w:rsid w:val="003F1A90"/>
    <w:rsid w:val="003F3537"/>
    <w:rsid w:val="003F53D3"/>
    <w:rsid w:val="00402507"/>
    <w:rsid w:val="00445134"/>
    <w:rsid w:val="00456FBF"/>
    <w:rsid w:val="00457376"/>
    <w:rsid w:val="00461FF8"/>
    <w:rsid w:val="00463667"/>
    <w:rsid w:val="004809CE"/>
    <w:rsid w:val="00484B45"/>
    <w:rsid w:val="00485714"/>
    <w:rsid w:val="004868FB"/>
    <w:rsid w:val="004A3B12"/>
    <w:rsid w:val="004B56D6"/>
    <w:rsid w:val="004C0130"/>
    <w:rsid w:val="004C2DAE"/>
    <w:rsid w:val="004C6C32"/>
    <w:rsid w:val="004C6F60"/>
    <w:rsid w:val="004E39B1"/>
    <w:rsid w:val="004F20B7"/>
    <w:rsid w:val="00504B49"/>
    <w:rsid w:val="0052049D"/>
    <w:rsid w:val="005214C2"/>
    <w:rsid w:val="00523B27"/>
    <w:rsid w:val="00533D0E"/>
    <w:rsid w:val="00533DB5"/>
    <w:rsid w:val="0054166F"/>
    <w:rsid w:val="005470D1"/>
    <w:rsid w:val="005620ED"/>
    <w:rsid w:val="00567C0C"/>
    <w:rsid w:val="00567E91"/>
    <w:rsid w:val="005757DA"/>
    <w:rsid w:val="005801C4"/>
    <w:rsid w:val="00584C25"/>
    <w:rsid w:val="00586A6D"/>
    <w:rsid w:val="00596B17"/>
    <w:rsid w:val="005B36DA"/>
    <w:rsid w:val="005B4F54"/>
    <w:rsid w:val="005C2A1B"/>
    <w:rsid w:val="005D262D"/>
    <w:rsid w:val="005E7FAE"/>
    <w:rsid w:val="005F0AA4"/>
    <w:rsid w:val="005F5D2B"/>
    <w:rsid w:val="00607D79"/>
    <w:rsid w:val="00612837"/>
    <w:rsid w:val="00613493"/>
    <w:rsid w:val="00616FB7"/>
    <w:rsid w:val="00623DA8"/>
    <w:rsid w:val="00662620"/>
    <w:rsid w:val="00674D08"/>
    <w:rsid w:val="006755BE"/>
    <w:rsid w:val="006817FE"/>
    <w:rsid w:val="006A2F1B"/>
    <w:rsid w:val="006C0379"/>
    <w:rsid w:val="006D25C6"/>
    <w:rsid w:val="006D289B"/>
    <w:rsid w:val="006D6039"/>
    <w:rsid w:val="006F524D"/>
    <w:rsid w:val="006F773B"/>
    <w:rsid w:val="00701A50"/>
    <w:rsid w:val="00704F96"/>
    <w:rsid w:val="00706FD7"/>
    <w:rsid w:val="00707437"/>
    <w:rsid w:val="007113E0"/>
    <w:rsid w:val="00721FEA"/>
    <w:rsid w:val="00724C9E"/>
    <w:rsid w:val="00731839"/>
    <w:rsid w:val="00743B89"/>
    <w:rsid w:val="007641C3"/>
    <w:rsid w:val="00777E53"/>
    <w:rsid w:val="00782EED"/>
    <w:rsid w:val="007865EC"/>
    <w:rsid w:val="007B4658"/>
    <w:rsid w:val="007C4755"/>
    <w:rsid w:val="007C4CC5"/>
    <w:rsid w:val="007C5675"/>
    <w:rsid w:val="007D0053"/>
    <w:rsid w:val="007D371F"/>
    <w:rsid w:val="007E55F6"/>
    <w:rsid w:val="007E6738"/>
    <w:rsid w:val="00836962"/>
    <w:rsid w:val="00845334"/>
    <w:rsid w:val="00850C12"/>
    <w:rsid w:val="00856650"/>
    <w:rsid w:val="008639AC"/>
    <w:rsid w:val="00865838"/>
    <w:rsid w:val="00877F3A"/>
    <w:rsid w:val="0089356C"/>
    <w:rsid w:val="008B1BDC"/>
    <w:rsid w:val="0090412E"/>
    <w:rsid w:val="009146D3"/>
    <w:rsid w:val="00924406"/>
    <w:rsid w:val="0093690B"/>
    <w:rsid w:val="00936F94"/>
    <w:rsid w:val="009515B7"/>
    <w:rsid w:val="00961C2E"/>
    <w:rsid w:val="00966229"/>
    <w:rsid w:val="009901BF"/>
    <w:rsid w:val="009D090A"/>
    <w:rsid w:val="009D305C"/>
    <w:rsid w:val="009E4166"/>
    <w:rsid w:val="009E4E2E"/>
    <w:rsid w:val="009F3E78"/>
    <w:rsid w:val="00A11AF5"/>
    <w:rsid w:val="00A23AB3"/>
    <w:rsid w:val="00A2788B"/>
    <w:rsid w:val="00A32402"/>
    <w:rsid w:val="00A36650"/>
    <w:rsid w:val="00A4378B"/>
    <w:rsid w:val="00A4434F"/>
    <w:rsid w:val="00A672AE"/>
    <w:rsid w:val="00A70F4F"/>
    <w:rsid w:val="00A7237B"/>
    <w:rsid w:val="00A7411B"/>
    <w:rsid w:val="00A87B1B"/>
    <w:rsid w:val="00AA101B"/>
    <w:rsid w:val="00AB5EAD"/>
    <w:rsid w:val="00AB6274"/>
    <w:rsid w:val="00AC7422"/>
    <w:rsid w:val="00AD05F1"/>
    <w:rsid w:val="00AD2620"/>
    <w:rsid w:val="00AE0ACE"/>
    <w:rsid w:val="00AE13F7"/>
    <w:rsid w:val="00AF0779"/>
    <w:rsid w:val="00AF484D"/>
    <w:rsid w:val="00AF59DC"/>
    <w:rsid w:val="00B103A5"/>
    <w:rsid w:val="00B12071"/>
    <w:rsid w:val="00B26A02"/>
    <w:rsid w:val="00B41204"/>
    <w:rsid w:val="00B43C36"/>
    <w:rsid w:val="00B6379C"/>
    <w:rsid w:val="00B66E4B"/>
    <w:rsid w:val="00B74FC7"/>
    <w:rsid w:val="00B8168E"/>
    <w:rsid w:val="00B9272B"/>
    <w:rsid w:val="00B9569C"/>
    <w:rsid w:val="00BD1270"/>
    <w:rsid w:val="00BD434F"/>
    <w:rsid w:val="00BD4A83"/>
    <w:rsid w:val="00BE010B"/>
    <w:rsid w:val="00BE204B"/>
    <w:rsid w:val="00C162A9"/>
    <w:rsid w:val="00C26880"/>
    <w:rsid w:val="00C333D4"/>
    <w:rsid w:val="00C33662"/>
    <w:rsid w:val="00C35CC7"/>
    <w:rsid w:val="00C45236"/>
    <w:rsid w:val="00C46602"/>
    <w:rsid w:val="00C47557"/>
    <w:rsid w:val="00C53FD6"/>
    <w:rsid w:val="00C56B46"/>
    <w:rsid w:val="00C6302E"/>
    <w:rsid w:val="00C7180B"/>
    <w:rsid w:val="00C73B35"/>
    <w:rsid w:val="00C804FE"/>
    <w:rsid w:val="00C83564"/>
    <w:rsid w:val="00C86628"/>
    <w:rsid w:val="00C875A3"/>
    <w:rsid w:val="00C90D46"/>
    <w:rsid w:val="00CC378F"/>
    <w:rsid w:val="00CF4B6C"/>
    <w:rsid w:val="00CF5291"/>
    <w:rsid w:val="00CF548F"/>
    <w:rsid w:val="00D03D98"/>
    <w:rsid w:val="00D1086A"/>
    <w:rsid w:val="00D140F7"/>
    <w:rsid w:val="00D23280"/>
    <w:rsid w:val="00D24EA4"/>
    <w:rsid w:val="00D3322A"/>
    <w:rsid w:val="00D361C5"/>
    <w:rsid w:val="00D83542"/>
    <w:rsid w:val="00D85EF2"/>
    <w:rsid w:val="00D85F92"/>
    <w:rsid w:val="00DA24E6"/>
    <w:rsid w:val="00DB1190"/>
    <w:rsid w:val="00DD52A9"/>
    <w:rsid w:val="00DE1329"/>
    <w:rsid w:val="00DE2313"/>
    <w:rsid w:val="00E0045C"/>
    <w:rsid w:val="00E17D04"/>
    <w:rsid w:val="00E32E70"/>
    <w:rsid w:val="00E34E33"/>
    <w:rsid w:val="00E357AF"/>
    <w:rsid w:val="00E4572B"/>
    <w:rsid w:val="00E575D9"/>
    <w:rsid w:val="00E71862"/>
    <w:rsid w:val="00E72BCC"/>
    <w:rsid w:val="00E862EC"/>
    <w:rsid w:val="00EB3949"/>
    <w:rsid w:val="00EC52E3"/>
    <w:rsid w:val="00EC64AC"/>
    <w:rsid w:val="00ED598B"/>
    <w:rsid w:val="00EE1FE9"/>
    <w:rsid w:val="00EF13DA"/>
    <w:rsid w:val="00EF201A"/>
    <w:rsid w:val="00F02C36"/>
    <w:rsid w:val="00F055FD"/>
    <w:rsid w:val="00F077D0"/>
    <w:rsid w:val="00F21D7D"/>
    <w:rsid w:val="00F3389F"/>
    <w:rsid w:val="00F756AF"/>
    <w:rsid w:val="00F91FFC"/>
    <w:rsid w:val="00FC3AA7"/>
    <w:rsid w:val="00FD2F6E"/>
    <w:rsid w:val="00FE72E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6D53F77A-1F5C-4E0C-AB13-53E1A197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2A9"/>
    <w:pPr>
      <w:tabs>
        <w:tab w:val="left" w:pos="850"/>
        <w:tab w:val="left" w:pos="1191"/>
        <w:tab w:val="left" w:pos="1531"/>
      </w:tabs>
      <w:jc w:val="both"/>
    </w:pPr>
    <w:rPr>
      <w:sz w:val="22"/>
      <w:szCs w:val="22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DD52A9"/>
    <w:pPr>
      <w:keepNext/>
      <w:spacing w:before="1200" w:after="720"/>
      <w:jc w:val="center"/>
      <w:outlineLvl w:val="0"/>
    </w:pPr>
    <w:rPr>
      <w:b/>
      <w:bCs/>
      <w:caps/>
      <w:kern w:val="28"/>
    </w:rPr>
  </w:style>
  <w:style w:type="paragraph" w:styleId="Heading2">
    <w:name w:val="heading 2"/>
    <w:basedOn w:val="Normal"/>
    <w:next w:val="Normal"/>
    <w:link w:val="Heading2Char"/>
    <w:qFormat/>
    <w:rsid w:val="00DD52A9"/>
    <w:pPr>
      <w:keepNext/>
      <w:spacing w:before="240" w:after="24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DD52A9"/>
    <w:pPr>
      <w:keepNext/>
      <w:spacing w:before="240" w:after="24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DD52A9"/>
    <w:pPr>
      <w:keepNext/>
      <w:spacing w:before="240" w:after="24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qFormat/>
    <w:rsid w:val="00DD52A9"/>
    <w:pPr>
      <w:spacing w:before="240" w:after="24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DD52A9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DD52A9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52A9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D52A9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2A9"/>
    <w:rPr>
      <w:b/>
      <w:bCs/>
      <w:caps/>
      <w:kern w:val="28"/>
      <w:sz w:val="22"/>
      <w:szCs w:val="22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D52A9"/>
    <w:rPr>
      <w:b/>
      <w:bCs/>
      <w:sz w:val="22"/>
      <w:szCs w:val="2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D52A9"/>
    <w:rPr>
      <w:b/>
      <w:bCs/>
      <w:i/>
      <w:iCs/>
      <w:sz w:val="22"/>
      <w:szCs w:val="22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2A9"/>
    <w:rPr>
      <w:i/>
      <w:iCs/>
      <w:sz w:val="22"/>
      <w:szCs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DD52A9"/>
    <w:rPr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DD52A9"/>
    <w:rPr>
      <w:b/>
      <w:bCs/>
      <w:sz w:val="22"/>
      <w:szCs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2A9"/>
    <w:rPr>
      <w:sz w:val="24"/>
      <w:szCs w:val="24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2A9"/>
    <w:rPr>
      <w:i/>
      <w:iCs/>
      <w:sz w:val="24"/>
      <w:szCs w:val="24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2A9"/>
    <w:rPr>
      <w:rFonts w:ascii="Arial" w:hAnsi="Arial" w:cs="Arial"/>
      <w:sz w:val="22"/>
      <w:szCs w:val="22"/>
      <w:lang w:val="en-GB" w:eastAsia="zh-CN"/>
    </w:rPr>
  </w:style>
  <w:style w:type="paragraph" w:styleId="TOC1">
    <w:name w:val="toc 1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spacing w:before="120" w:after="120"/>
    </w:pPr>
    <w:rPr>
      <w:caps/>
    </w:rPr>
  </w:style>
  <w:style w:type="paragraph" w:styleId="TOC2">
    <w:name w:val="toc 2"/>
    <w:basedOn w:val="Normal"/>
    <w:next w:val="Normal"/>
    <w:uiPriority w:val="39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198"/>
    </w:pPr>
  </w:style>
  <w:style w:type="paragraph" w:styleId="TOC3">
    <w:name w:val="toc 3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397"/>
    </w:pPr>
  </w:style>
  <w:style w:type="paragraph" w:styleId="TOC4">
    <w:name w:val="toc 4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595"/>
    </w:pPr>
    <w:rPr>
      <w:noProof/>
    </w:rPr>
  </w:style>
  <w:style w:type="paragraph" w:styleId="TOC5">
    <w:name w:val="toc 5"/>
    <w:basedOn w:val="Normal"/>
    <w:next w:val="Normal"/>
    <w:qFormat/>
    <w:rsid w:val="00DD52A9"/>
    <w:pPr>
      <w:tabs>
        <w:tab w:val="clear" w:pos="850"/>
        <w:tab w:val="clear" w:pos="1191"/>
        <w:tab w:val="clear" w:pos="1531"/>
        <w:tab w:val="right" w:leader="dot" w:pos="6803"/>
      </w:tabs>
      <w:ind w:left="794"/>
    </w:pPr>
    <w:rPr>
      <w:noProof/>
    </w:rPr>
  </w:style>
  <w:style w:type="paragraph" w:styleId="TOC6">
    <w:name w:val="toc 6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100"/>
    </w:pPr>
  </w:style>
  <w:style w:type="paragraph" w:styleId="TOC7">
    <w:name w:val="toc 7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320"/>
    </w:pPr>
  </w:style>
  <w:style w:type="paragraph" w:styleId="TOC8">
    <w:name w:val="toc 8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540"/>
    </w:pPr>
  </w:style>
  <w:style w:type="paragraph" w:styleId="TOC9">
    <w:name w:val="toc 9"/>
    <w:basedOn w:val="Normal"/>
    <w:next w:val="Normal"/>
    <w:qFormat/>
    <w:rsid w:val="00DD52A9"/>
    <w:pPr>
      <w:tabs>
        <w:tab w:val="clear" w:pos="850"/>
        <w:tab w:val="clear" w:pos="1191"/>
        <w:tab w:val="clear" w:pos="1531"/>
      </w:tabs>
      <w:ind w:left="1760"/>
    </w:pPr>
  </w:style>
  <w:style w:type="paragraph" w:styleId="Caption">
    <w:name w:val="caption"/>
    <w:basedOn w:val="Normal"/>
    <w:next w:val="Normal"/>
    <w:qFormat/>
    <w:rsid w:val="00DD52A9"/>
    <w:pPr>
      <w:spacing w:before="120" w:after="120"/>
    </w:pPr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DD52A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52A9"/>
    <w:rPr>
      <w:rFonts w:ascii="Arial" w:hAnsi="Arial" w:cs="Arial"/>
      <w:b/>
      <w:bCs/>
      <w:kern w:val="28"/>
      <w:sz w:val="32"/>
      <w:szCs w:val="32"/>
      <w:lang w:val="en-GB" w:eastAsia="zh-CN"/>
    </w:rPr>
  </w:style>
  <w:style w:type="paragraph" w:styleId="Subtitle">
    <w:name w:val="Subtitle"/>
    <w:basedOn w:val="Normal"/>
    <w:link w:val="SubtitleChar"/>
    <w:qFormat/>
    <w:rsid w:val="00DD52A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D52A9"/>
    <w:rPr>
      <w:rFonts w:ascii="Arial" w:hAnsi="Arial" w:cs="Arial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039"/>
    <w:rPr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6D6039"/>
    <w:pPr>
      <w:tabs>
        <w:tab w:val="clear" w:pos="850"/>
        <w:tab w:val="clear" w:pos="1191"/>
        <w:tab w:val="clear" w:pos="1531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039"/>
    <w:rPr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204C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B1B"/>
    <w:rPr>
      <w:rFonts w:ascii="Tahoma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semiHidden/>
    <w:unhideWhenUsed/>
    <w:rsid w:val="00924406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6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6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628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28"/>
    <w:rPr>
      <w:b/>
      <w:bCs/>
      <w:lang w:val="en-GB" w:eastAsia="zh-CN"/>
    </w:rPr>
  </w:style>
  <w:style w:type="table" w:styleId="TableGrid">
    <w:name w:val="Table Grid"/>
    <w:basedOn w:val="TableNormal"/>
    <w:uiPriority w:val="59"/>
    <w:rsid w:val="00210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7A42-DEC8-470B-8383-2FCB437C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OECD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TUZOVIC Mia, EDU/ECS</dc:creator>
  <cp:lastModifiedBy>PHAIR Rowena, EDU/ECS</cp:lastModifiedBy>
  <cp:revision>3</cp:revision>
  <cp:lastPrinted>2019-10-11T12:45:00Z</cp:lastPrinted>
  <dcterms:created xsi:type="dcterms:W3CDTF">2022-03-04T14:29:00Z</dcterms:created>
  <dcterms:modified xsi:type="dcterms:W3CDTF">2022-03-07T15:02:00Z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152404976</vt:i4>
  </property>
</Properties>
</file>